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5E" w:rsidRDefault="0072555E" w:rsidP="0072555E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 vocações germinam na comunidade cristã</w:t>
      </w:r>
    </w:p>
    <w:p w:rsidR="0072555E" w:rsidRDefault="0072555E" w:rsidP="0072555E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72555E" w:rsidRDefault="0072555E" w:rsidP="0072555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Neste ano dedicado à contemplação e à experiência da misericórdia divina, o Santo Padre na mensagem para a jornada mundial de oração pelas vocações quis unir a misericórdia divina e a vida em Igreja para nos convidar a um compromisso pelas vocações. </w:t>
      </w:r>
    </w:p>
    <w:p w:rsidR="0072555E" w:rsidRDefault="0072555E" w:rsidP="0072555E">
      <w:pPr>
        <w:spacing w:after="0" w:line="360" w:lineRule="auto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Desde logo o tema que quis dar à sua mensagem é bastante eloquente ao afirmar que a Igreja é a mãe das vocações porque </w:t>
      </w:r>
      <w:r w:rsidRPr="0072555E">
        <w:rPr>
          <w:rFonts w:ascii="Bookman Old Style" w:hAnsi="Bookman Old Style"/>
          <w:sz w:val="24"/>
          <w:szCs w:val="24"/>
        </w:rPr>
        <w:t>«</w:t>
      </w:r>
      <w:r w:rsidRPr="0072555E">
        <w:rPr>
          <w:rFonts w:ascii="Bookman Old Style" w:hAnsi="Bookman Old Style" w:cs="Tahoma"/>
          <w:sz w:val="24"/>
          <w:szCs w:val="24"/>
        </w:rPr>
        <w:t>A Igreja é a c</w:t>
      </w:r>
      <w:r w:rsidRPr="0072555E">
        <w:rPr>
          <w:rFonts w:ascii="Bookman Old Style" w:hAnsi="Bookman Old Style" w:cs="Tahoma"/>
          <w:sz w:val="24"/>
          <w:szCs w:val="24"/>
        </w:rPr>
        <w:t>asa da misericórdia e também a “terra”</w:t>
      </w:r>
      <w:r w:rsidRPr="0072555E">
        <w:rPr>
          <w:rFonts w:ascii="Bookman Old Style" w:hAnsi="Bookman Old Style" w:cs="Tahoma"/>
          <w:sz w:val="24"/>
          <w:szCs w:val="24"/>
        </w:rPr>
        <w:t xml:space="preserve"> onde a vocação germina, cresce e dá fruto</w:t>
      </w:r>
      <w:r w:rsidRPr="0072555E">
        <w:rPr>
          <w:rFonts w:ascii="Bookman Old Style" w:hAnsi="Bookman Old Style" w:cs="Tahoma"/>
          <w:sz w:val="24"/>
          <w:szCs w:val="24"/>
        </w:rPr>
        <w:t>»</w:t>
      </w:r>
      <w:r w:rsidRPr="0072555E">
        <w:rPr>
          <w:rFonts w:ascii="Bookman Old Style" w:hAnsi="Bookman Old Style" w:cs="Tahoma"/>
          <w:sz w:val="24"/>
          <w:szCs w:val="24"/>
        </w:rPr>
        <w:t>.</w:t>
      </w:r>
    </w:p>
    <w:p w:rsidR="0072555E" w:rsidRDefault="0072555E" w:rsidP="0072555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Assim, deparamo-nos com um primeiro compromisso que pertence à comunidade cristã. Através da formação e catequese, através da celebração litúrgica e através da partilha fraterna, a comunidade tem como último objectivo oferecer a cada cristão a possibilidade de se encontrar com Jesus Cristo vivo que chama e envia em missão.</w:t>
      </w:r>
    </w:p>
    <w:p w:rsidR="0072555E" w:rsidRDefault="0072555E" w:rsidP="0072555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A Igreja constituída por um povo chamado, cada um segundo a vocação própria, e enviado em missão no meio do mundo.</w:t>
      </w:r>
    </w:p>
    <w:p w:rsidR="00F70A62" w:rsidRDefault="00F70A62" w:rsidP="0072555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Por isso, afirma o sant</w:t>
      </w:r>
      <w:r w:rsidR="00EE3340">
        <w:rPr>
          <w:rFonts w:ascii="Bookman Old Style" w:hAnsi="Bookman Old Style"/>
          <w:sz w:val="24"/>
          <w:szCs w:val="24"/>
        </w:rPr>
        <w:t xml:space="preserve">o Padre que </w:t>
      </w:r>
      <w:r>
        <w:rPr>
          <w:rFonts w:ascii="Bookman Old Style" w:hAnsi="Bookman Old Style"/>
          <w:sz w:val="24"/>
          <w:szCs w:val="24"/>
        </w:rPr>
        <w:t>na Igreja nasce</w:t>
      </w:r>
      <w:r w:rsidR="00EE3340">
        <w:rPr>
          <w:rFonts w:ascii="Bookman Old Style" w:hAnsi="Bookman Old Style"/>
          <w:sz w:val="24"/>
          <w:szCs w:val="24"/>
        </w:rPr>
        <w:t>, cresce e se sustenta</w:t>
      </w:r>
      <w:r>
        <w:rPr>
          <w:rFonts w:ascii="Bookman Old Style" w:hAnsi="Bookman Old Style"/>
          <w:sz w:val="24"/>
          <w:szCs w:val="24"/>
        </w:rPr>
        <w:t xml:space="preserve"> a vocação</w:t>
      </w:r>
      <w:r w:rsidR="00EE3340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>Eis a grande tarefa de cada comunidade cristã.</w:t>
      </w:r>
    </w:p>
    <w:p w:rsidR="00F70A62" w:rsidRPr="00EE3340" w:rsidRDefault="00F70A62" w:rsidP="0072555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Na comunidade o papel do sacerdote é fundamental</w:t>
      </w:r>
      <w:r w:rsidR="00EE3340">
        <w:rPr>
          <w:rFonts w:ascii="Bookman Old Style" w:hAnsi="Bookman Old Style"/>
          <w:sz w:val="24"/>
          <w:szCs w:val="24"/>
        </w:rPr>
        <w:t xml:space="preserve"> no despertar </w:t>
      </w:r>
      <w:r w:rsidR="00EE3340" w:rsidRPr="00EE3340">
        <w:rPr>
          <w:rFonts w:ascii="Bookman Old Style" w:hAnsi="Bookman Old Style"/>
          <w:sz w:val="24"/>
          <w:szCs w:val="24"/>
        </w:rPr>
        <w:t>e no acompanhar das vocações. Di-lo o Papa Francisco ao afirmar que «</w:t>
      </w:r>
      <w:r w:rsidR="00EE3340" w:rsidRPr="00EE3340">
        <w:rPr>
          <w:rFonts w:ascii="Bookman Old Style" w:hAnsi="Bookman Old Style" w:cs="Tahoma"/>
          <w:sz w:val="24"/>
          <w:szCs w:val="24"/>
        </w:rPr>
        <w:t>o</w:t>
      </w:r>
      <w:r w:rsidR="00EE3340" w:rsidRPr="00EE3340">
        <w:rPr>
          <w:rFonts w:ascii="Bookman Old Style" w:hAnsi="Bookman Old Style" w:cs="Tahoma"/>
          <w:sz w:val="24"/>
          <w:szCs w:val="24"/>
        </w:rPr>
        <w:t xml:space="preserve"> cuidado pastoral das vocações é uma parte fundamental do seu ministério</w:t>
      </w:r>
      <w:r w:rsidR="00EE3340" w:rsidRPr="00EE3340">
        <w:rPr>
          <w:rFonts w:ascii="Bookman Old Style" w:hAnsi="Bookman Old Style" w:cs="Tahoma"/>
          <w:sz w:val="24"/>
          <w:szCs w:val="24"/>
        </w:rPr>
        <w:t>»</w:t>
      </w:r>
      <w:r w:rsidR="00EE3340" w:rsidRPr="00EE3340">
        <w:rPr>
          <w:rFonts w:ascii="Bookman Old Style" w:hAnsi="Bookman Old Style" w:cs="Tahoma"/>
          <w:sz w:val="24"/>
          <w:szCs w:val="24"/>
        </w:rPr>
        <w:t>.</w:t>
      </w:r>
      <w:r w:rsidR="00EE3340" w:rsidRPr="00EE3340">
        <w:rPr>
          <w:rFonts w:ascii="Bookman Old Style" w:hAnsi="Bookman Old Style" w:cs="Tahoma"/>
          <w:sz w:val="24"/>
          <w:szCs w:val="24"/>
        </w:rPr>
        <w:t xml:space="preserve"> Por isso, «o</w:t>
      </w:r>
      <w:r w:rsidR="00EE3340" w:rsidRPr="00EE3340">
        <w:rPr>
          <w:rFonts w:ascii="Bookman Old Style" w:hAnsi="Bookman Old Style" w:cs="Tahoma"/>
          <w:sz w:val="24"/>
          <w:szCs w:val="24"/>
        </w:rPr>
        <w:t>s sacerdotes acompanham tanto aqueles que andam à procura da própria vocação, como os que já ofereceram a vida ao serviço de Deus e da comunidade</w:t>
      </w:r>
      <w:r w:rsidR="00EE3340" w:rsidRPr="00EE3340">
        <w:rPr>
          <w:rFonts w:ascii="Bookman Old Style" w:hAnsi="Bookman Old Style" w:cs="Tahoma"/>
          <w:sz w:val="24"/>
          <w:szCs w:val="24"/>
        </w:rPr>
        <w:t>»</w:t>
      </w:r>
      <w:r w:rsidR="00EE3340" w:rsidRPr="00EE3340">
        <w:rPr>
          <w:rFonts w:ascii="Bookman Old Style" w:hAnsi="Bookman Old Style" w:cs="Tahoma"/>
          <w:sz w:val="24"/>
          <w:szCs w:val="24"/>
        </w:rPr>
        <w:t>.</w:t>
      </w:r>
    </w:p>
    <w:p w:rsidR="0072555E" w:rsidRDefault="0072555E" w:rsidP="0072555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E3340">
        <w:rPr>
          <w:rFonts w:ascii="Bookman Old Style" w:hAnsi="Bookman Old Style"/>
          <w:sz w:val="24"/>
          <w:szCs w:val="24"/>
        </w:rPr>
        <w:tab/>
        <w:t>Um segundo âmbito da experiência vocacional</w:t>
      </w:r>
      <w:r w:rsidR="00F70A62" w:rsidRPr="00EE3340">
        <w:rPr>
          <w:rFonts w:ascii="Bookman Old Style" w:hAnsi="Bookman Old Style"/>
          <w:sz w:val="24"/>
          <w:szCs w:val="24"/>
        </w:rPr>
        <w:t xml:space="preserve"> é a família. Os pais </w:t>
      </w:r>
      <w:r w:rsidR="00F70A62">
        <w:rPr>
          <w:rFonts w:ascii="Bookman Old Style" w:hAnsi="Bookman Old Style"/>
          <w:sz w:val="24"/>
          <w:szCs w:val="24"/>
        </w:rPr>
        <w:t xml:space="preserve">e demais membros da comunidade familiar são chamados a oferecer aos seus filhos e familiares uma educação tal que leve a criança e o jovem a reconhecer que deve escutar o chamamento de Jesus Cristo e </w:t>
      </w:r>
      <w:r w:rsidR="00F407CE">
        <w:rPr>
          <w:rFonts w:ascii="Bookman Old Style" w:hAnsi="Bookman Old Style"/>
          <w:sz w:val="24"/>
          <w:szCs w:val="24"/>
        </w:rPr>
        <w:t>generosamente responder-L</w:t>
      </w:r>
      <w:r w:rsidR="00F70A62">
        <w:rPr>
          <w:rFonts w:ascii="Bookman Old Style" w:hAnsi="Bookman Old Style"/>
          <w:sz w:val="24"/>
          <w:szCs w:val="24"/>
        </w:rPr>
        <w:t>he. Eis a maior de todas as exigências educativas para o bem de cada jovem que é convidado a escolher e a responder perante o seu futuro.</w:t>
      </w:r>
    </w:p>
    <w:p w:rsidR="00F70A62" w:rsidRDefault="00F70A62" w:rsidP="0072555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ab/>
        <w:t xml:space="preserve">Mas o meu apelo vai dirigido a cada um dos jovens que se inquietam por acertar no seu futuro. Só Jesus Cristo </w:t>
      </w:r>
      <w:proofErr w:type="gramStart"/>
      <w:r>
        <w:rPr>
          <w:rFonts w:ascii="Bookman Old Style" w:hAnsi="Bookman Old Style"/>
          <w:sz w:val="24"/>
          <w:szCs w:val="24"/>
        </w:rPr>
        <w:t>nos ama</w:t>
      </w:r>
      <w:proofErr w:type="gramEnd"/>
      <w:r>
        <w:rPr>
          <w:rFonts w:ascii="Bookman Old Style" w:hAnsi="Bookman Old Style"/>
          <w:sz w:val="24"/>
          <w:szCs w:val="24"/>
        </w:rPr>
        <w:t xml:space="preserve"> de modo total e perfeito. Só Jesus Cristo conhece o nosso íntimo e sabe despertar em nós o amor para uma resposta que nos orienta para o bem dos nossos irmãos.</w:t>
      </w:r>
    </w:p>
    <w:p w:rsidR="00F70A62" w:rsidRDefault="00F70A62" w:rsidP="0072555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Que cada jovem se coloque perante a beleza do amor de Jesus Cristo e generosamente aceite o convite que Ele lhe dirige porque sendo um chamamento amoroso tem sempre em vista o bem maior de cada um.</w:t>
      </w:r>
    </w:p>
    <w:p w:rsidR="00EE3340" w:rsidRDefault="00F70A62" w:rsidP="0072555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EE3340">
        <w:rPr>
          <w:rFonts w:ascii="Bookman Old Style" w:hAnsi="Bookman Old Style"/>
          <w:sz w:val="24"/>
          <w:szCs w:val="24"/>
        </w:rPr>
        <w:t xml:space="preserve">Com o olhar fixo em Maria de Nazaré, todos os fiéis são chamados a responsabilizarem-se pelas vocações. </w:t>
      </w:r>
    </w:p>
    <w:p w:rsidR="00F70A62" w:rsidRDefault="00EE3340" w:rsidP="00EE3340">
      <w:pPr>
        <w:spacing w:after="0" w:line="360" w:lineRule="auto"/>
        <w:ind w:firstLine="708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Daí </w:t>
      </w:r>
      <w:r w:rsidR="00F407CE">
        <w:rPr>
          <w:rFonts w:ascii="Bookman Old Style" w:hAnsi="Bookman Old Style"/>
          <w:sz w:val="24"/>
          <w:szCs w:val="24"/>
        </w:rPr>
        <w:t>a oração insistente para que o S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enhor ofereça à Sua Igreja as vocações que ela necessita. Estamos </w:t>
      </w:r>
      <w:r w:rsidRPr="00EE3340">
        <w:rPr>
          <w:rFonts w:ascii="Bookman Old Style" w:hAnsi="Bookman Old Style"/>
          <w:sz w:val="24"/>
          <w:szCs w:val="24"/>
        </w:rPr>
        <w:t>conscientes que «</w:t>
      </w:r>
      <w:r w:rsidRPr="00EE3340">
        <w:rPr>
          <w:rFonts w:ascii="Bookman Old Style" w:hAnsi="Bookman Old Style" w:cs="Tahoma"/>
          <w:sz w:val="24"/>
          <w:szCs w:val="24"/>
        </w:rPr>
        <w:t>a</w:t>
      </w:r>
      <w:r w:rsidRPr="00EE3340">
        <w:rPr>
          <w:rFonts w:ascii="Bookman Old Style" w:hAnsi="Bookman Old Style" w:cs="Tahoma"/>
          <w:sz w:val="24"/>
          <w:szCs w:val="24"/>
        </w:rPr>
        <w:t xml:space="preserve"> maternidade da Igreja exprime-se através da oração perseverante pelas vocações e da acção educativa e de acompanhamento daqueles que sentem a chamada de Deus</w:t>
      </w:r>
      <w:r w:rsidRPr="00EE3340">
        <w:rPr>
          <w:rFonts w:ascii="Bookman Old Style" w:hAnsi="Bookman Old Style" w:cs="Tahoma"/>
          <w:sz w:val="24"/>
          <w:szCs w:val="24"/>
        </w:rPr>
        <w:t>»</w:t>
      </w:r>
      <w:r w:rsidRPr="00EE3340">
        <w:rPr>
          <w:rFonts w:ascii="Bookman Old Style" w:hAnsi="Bookman Old Style" w:cs="Tahoma"/>
          <w:sz w:val="24"/>
          <w:szCs w:val="24"/>
        </w:rPr>
        <w:t>.</w:t>
      </w:r>
    </w:p>
    <w:p w:rsidR="00EE3340" w:rsidRDefault="00EE3340" w:rsidP="00EE3340">
      <w:pPr>
        <w:spacing w:after="0" w:line="360" w:lineRule="auto"/>
        <w:ind w:firstLine="708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A força da Igreja está na forma como cada cristão assume a vocação a partir do chamamento divino e se empenha na missão evangelizadora.</w:t>
      </w:r>
    </w:p>
    <w:p w:rsidR="00EE3340" w:rsidRDefault="00EE3340" w:rsidP="00EE3340">
      <w:pPr>
        <w:spacing w:after="0" w:line="360" w:lineRule="auto"/>
        <w:ind w:firstLine="708"/>
        <w:jc w:val="both"/>
        <w:rPr>
          <w:rFonts w:ascii="Bookman Old Style" w:hAnsi="Bookman Old Style" w:cs="Tahoma"/>
          <w:sz w:val="24"/>
          <w:szCs w:val="24"/>
        </w:rPr>
      </w:pPr>
    </w:p>
    <w:p w:rsidR="00EE3340" w:rsidRDefault="00EE3340" w:rsidP="00EE3340">
      <w:pPr>
        <w:spacing w:after="0" w:line="360" w:lineRule="auto"/>
        <w:ind w:firstLine="708"/>
        <w:jc w:val="right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+João Lavrador</w:t>
      </w:r>
    </w:p>
    <w:p w:rsidR="00EE3340" w:rsidRPr="0072555E" w:rsidRDefault="00EE3340" w:rsidP="00EE3340">
      <w:pPr>
        <w:spacing w:after="0" w:line="360" w:lineRule="auto"/>
        <w:ind w:firstLine="708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Bispo de Angra e Ilhas</w:t>
      </w:r>
    </w:p>
    <w:sectPr w:rsidR="00EE3340" w:rsidRPr="00725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5E"/>
    <w:rsid w:val="002C5A67"/>
    <w:rsid w:val="004A23BE"/>
    <w:rsid w:val="0072555E"/>
    <w:rsid w:val="00EE3340"/>
    <w:rsid w:val="00F407CE"/>
    <w:rsid w:val="00F7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B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B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JOÃO</dc:creator>
  <cp:lastModifiedBy>D JOÃO</cp:lastModifiedBy>
  <cp:revision>1</cp:revision>
  <dcterms:created xsi:type="dcterms:W3CDTF">2016-03-26T10:55:00Z</dcterms:created>
  <dcterms:modified xsi:type="dcterms:W3CDTF">2016-03-26T11:28:00Z</dcterms:modified>
</cp:coreProperties>
</file>